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69C6" w:rsidP="6C229127" w:rsidRDefault="10BFE871" w14:paraId="5E5787A5" w14:textId="62BDD086">
      <w:pPr>
        <w:rPr>
          <w:b/>
          <w:bCs/>
        </w:rPr>
      </w:pPr>
      <w:r w:rsidRPr="5FD3AD16" w:rsidR="15767766">
        <w:rPr>
          <w:b w:val="1"/>
          <w:bCs w:val="1"/>
        </w:rPr>
        <w:t>8</w:t>
      </w:r>
      <w:r w:rsidRPr="5FD3AD16" w:rsidR="1B1B4EB5">
        <w:rPr>
          <w:b w:val="1"/>
          <w:bCs w:val="1"/>
        </w:rPr>
        <w:t xml:space="preserve">.-15.03. </w:t>
      </w:r>
    </w:p>
    <w:p w:rsidR="5FD3AD16" w:rsidP="5FD3AD16" w:rsidRDefault="5FD3AD16" w14:paraId="305F63C6" w14:textId="4D1F2F34">
      <w:pPr>
        <w:pStyle w:val="Normal"/>
        <w:rPr>
          <w:b w:val="1"/>
          <w:bCs w:val="1"/>
        </w:rPr>
      </w:pPr>
    </w:p>
    <w:p w:rsidR="61E634C5" w:rsidP="6C229127" w:rsidRDefault="61E634C5" w14:paraId="0E7DCA41" w14:textId="70194666">
      <w:pPr>
        <w:rPr>
          <w:rFonts w:ascii="Calibri" w:hAnsi="Calibri" w:eastAsia="Calibri" w:cs="Calibri"/>
        </w:rPr>
      </w:pPr>
      <w:r w:rsidRPr="6C229127">
        <w:rPr>
          <w:b/>
          <w:bCs/>
        </w:rPr>
        <w:t>8.03</w:t>
      </w:r>
      <w:r>
        <w:t xml:space="preserve"> </w:t>
      </w:r>
      <w:r w:rsidR="2782A4BA">
        <w:t xml:space="preserve">Selgitustaotlus </w:t>
      </w:r>
      <w:r w:rsidR="4F3B8CFC">
        <w:t>Sotsiaalministeeriumile ja Sotsiaalkindlustusametile</w:t>
      </w:r>
      <w:r w:rsidR="01C190BA">
        <w:t xml:space="preserve"> </w:t>
      </w:r>
      <w:r w:rsidR="753C92C6">
        <w:t>puuetega inimeste arvu vähenemise osas</w:t>
      </w:r>
      <w:r w:rsidR="2DD37F40">
        <w:t xml:space="preserve"> </w:t>
      </w:r>
      <w:hyperlink r:id="rId5">
        <w:r w:rsidRPr="6C229127" w:rsidR="2DD37F40">
          <w:rPr>
            <w:rStyle w:val="Hyperlink"/>
            <w:rFonts w:ascii="Calibri" w:hAnsi="Calibri" w:eastAsia="Calibri" w:cs="Calibri"/>
          </w:rPr>
          <w:t>Selgitustaotlus puuetega inimeste arvu vähenemise kohta | Eesti Puuetega Inimeste Koda (epikoda.ee)</w:t>
        </w:r>
      </w:hyperlink>
      <w:r w:rsidRPr="6C229127" w:rsidR="2DD37F40">
        <w:rPr>
          <w:rFonts w:ascii="Calibri" w:hAnsi="Calibri" w:eastAsia="Calibri" w:cs="Calibri"/>
        </w:rPr>
        <w:t xml:space="preserve"> </w:t>
      </w:r>
    </w:p>
    <w:p w:rsidR="614F064B" w:rsidP="6C229127" w:rsidRDefault="614F064B" w14:paraId="11137A55" w14:textId="7A11D8C9">
      <w:pPr>
        <w:rPr>
          <w:rFonts w:ascii="Calibri" w:hAnsi="Calibri" w:eastAsia="Calibri" w:cs="Calibri"/>
        </w:rPr>
      </w:pPr>
      <w:r w:rsidRPr="6C229127">
        <w:rPr>
          <w:rFonts w:ascii="Calibri" w:hAnsi="Calibri" w:eastAsia="Calibri" w:cs="Calibri"/>
          <w:b/>
          <w:bCs/>
        </w:rPr>
        <w:t>8.03</w:t>
      </w:r>
      <w:r w:rsidRPr="6C229127">
        <w:rPr>
          <w:rFonts w:ascii="Calibri" w:hAnsi="Calibri" w:eastAsia="Calibri" w:cs="Calibri"/>
        </w:rPr>
        <w:t xml:space="preserve"> saadeti Eesti erakondadele kutse valmisteemalisele arutelue 25.03.2024 kell 11-13</w:t>
      </w:r>
      <w:r w:rsidRPr="6C229127" w:rsidR="4ECA4831">
        <w:rPr>
          <w:rFonts w:ascii="Calibri" w:hAnsi="Calibri" w:eastAsia="Calibri" w:cs="Calibri"/>
        </w:rPr>
        <w:t xml:space="preserve"> (Mari)</w:t>
      </w:r>
    </w:p>
    <w:p w:rsidR="35C5AD8D" w:rsidP="6C229127" w:rsidRDefault="35C5AD8D" w14:paraId="080DDED9" w14:textId="25F3D080">
      <w:r w:rsidRPr="6C229127">
        <w:rPr>
          <w:b/>
          <w:bCs/>
        </w:rPr>
        <w:t>12.03</w:t>
      </w:r>
      <w:r>
        <w:t xml:space="preserve"> esindas Jakob Rosin EPIKoda Rahandus- ja Maaelukomisjonis seoses mootorsõidukimaksu seaduse eelnõu menetlusega Riigikogus. </w:t>
      </w:r>
    </w:p>
    <w:p w:rsidR="35C5AD8D" w:rsidP="6C229127" w:rsidRDefault="35C5AD8D" w14:paraId="20AE75A7" w14:textId="5173D7F8">
      <w:r w:rsidRPr="6C229127">
        <w:rPr>
          <w:b/>
          <w:bCs/>
        </w:rPr>
        <w:t xml:space="preserve">12.03 </w:t>
      </w:r>
      <w:r>
        <w:t>osalesime Sotsiaalkomisjoni istungil, kus arutati sotsiaaltranspordi osutamist puuetega inimestele ko</w:t>
      </w:r>
      <w:r w:rsidR="392DB9EB">
        <w:t>halikes omavalitsustes (Kristi K)</w:t>
      </w:r>
    </w:p>
    <w:p w:rsidR="06E9750F" w:rsidP="6C229127" w:rsidRDefault="06E9750F" w14:paraId="3C0810C5" w14:textId="1F5F8F2E">
      <w:pPr>
        <w:pStyle w:val="Heading1"/>
        <w:shd w:val="clear" w:color="auto" w:fill="FFFFFF" w:themeFill="background1"/>
        <w:spacing w:before="0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6C229127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13.03</w:t>
      </w:r>
      <w:r w:rsidRPr="6C22912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saatsime Justiitsministeeriumile ja Sotsiaalministeeriumile </w:t>
      </w:r>
      <w:r w:rsidRPr="6C229127" w:rsidR="32DEC936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Eesti Puuetega Inimeste Koja võrgustiku ettepanekud seoses Sotsiaalministeeriumi tellimusel koostatud uuringuga „Täisealiste eestkostekorralduse uuring Eestis“</w:t>
      </w:r>
    </w:p>
    <w:p w:rsidR="06E9750F" w:rsidP="6C229127" w:rsidRDefault="06E9750F" w14:paraId="6A100FCA" w14:textId="054D1896">
      <w:pPr>
        <w:rPr>
          <w:rFonts w:ascii="Calibri" w:hAnsi="Calibri" w:eastAsia="Calibri" w:cs="Calibri"/>
        </w:rPr>
      </w:pPr>
      <w:r>
        <w:t xml:space="preserve"> </w:t>
      </w:r>
      <w:hyperlink r:id="rId6">
        <w:r w:rsidRPr="661F373B">
          <w:rPr>
            <w:rStyle w:val="Hyperlink"/>
            <w:rFonts w:ascii="Calibri" w:hAnsi="Calibri" w:eastAsia="Calibri" w:cs="Calibri"/>
          </w:rPr>
          <w:t>Eesti Puuetega Inimeste Koja võrgustiku ettepanekud seoses Sotsiaalministeeriumi tellimusel koostatud uuringuga „Täisealiste eestkostekorralduse uuring Eestis“ | Eesti Puuetega Inimeste Koda (epikoda.ee)</w:t>
        </w:r>
      </w:hyperlink>
      <w:r w:rsidRPr="661F373B" w:rsidR="5D033B26">
        <w:rPr>
          <w:rFonts w:ascii="Calibri" w:hAnsi="Calibri" w:eastAsia="Calibri" w:cs="Calibri"/>
        </w:rPr>
        <w:t xml:space="preserve"> (Kristi R, Maarja)</w:t>
      </w:r>
    </w:p>
    <w:p w:rsidR="00CB5C78" w:rsidP="6C229127" w:rsidRDefault="00CB5C78" w14:paraId="48F54441" w14:textId="2CEE5D52">
      <w:pPr>
        <w:rPr>
          <w:rFonts w:ascii="Calibri" w:hAnsi="Calibri" w:eastAsia="Calibri" w:cs="Calibri"/>
        </w:rPr>
      </w:pPr>
      <w:r w:rsidRPr="5FD3AD16" w:rsidR="7223C9E6">
        <w:rPr>
          <w:rFonts w:ascii="Calibri" w:hAnsi="Calibri" w:eastAsia="Calibri" w:cs="Calibri"/>
        </w:rPr>
        <w:t xml:space="preserve">13.03 </w:t>
      </w:r>
      <w:r w:rsidRPr="5FD3AD16" w:rsidR="7223C9E6">
        <w:rPr>
          <w:rFonts w:ascii="Calibri" w:hAnsi="Calibri" w:eastAsia="Calibri" w:cs="Calibri"/>
        </w:rPr>
        <w:t>Osalemine</w:t>
      </w:r>
      <w:r w:rsidRPr="5FD3AD16" w:rsidR="7223C9E6">
        <w:rPr>
          <w:rFonts w:ascii="Calibri" w:hAnsi="Calibri" w:eastAsia="Calibri" w:cs="Calibri"/>
        </w:rPr>
        <w:t xml:space="preserve"> </w:t>
      </w:r>
      <w:r w:rsidRPr="5FD3AD16" w:rsidR="7223C9E6">
        <w:rPr>
          <w:rFonts w:ascii="Calibri" w:hAnsi="Calibri" w:eastAsia="Calibri" w:cs="Calibri"/>
        </w:rPr>
        <w:t>Tervisekassa</w:t>
      </w:r>
      <w:r w:rsidRPr="5FD3AD16" w:rsidR="7223C9E6">
        <w:rPr>
          <w:rFonts w:ascii="Calibri" w:hAnsi="Calibri" w:eastAsia="Calibri" w:cs="Calibri"/>
        </w:rPr>
        <w:t xml:space="preserve"> </w:t>
      </w:r>
      <w:r w:rsidRPr="5FD3AD16" w:rsidR="7223C9E6">
        <w:rPr>
          <w:rFonts w:ascii="Calibri" w:hAnsi="Calibri" w:eastAsia="Calibri" w:cs="Calibri"/>
        </w:rPr>
        <w:t>korralisel</w:t>
      </w:r>
      <w:r w:rsidRPr="5FD3AD16" w:rsidR="7223C9E6">
        <w:rPr>
          <w:rFonts w:ascii="Calibri" w:hAnsi="Calibri" w:eastAsia="Calibri" w:cs="Calibri"/>
        </w:rPr>
        <w:t xml:space="preserve"> </w:t>
      </w:r>
      <w:r w:rsidRPr="5FD3AD16" w:rsidR="4DF43B04">
        <w:rPr>
          <w:rFonts w:ascii="Calibri" w:hAnsi="Calibri" w:eastAsia="Calibri" w:cs="Calibri"/>
        </w:rPr>
        <w:t>Tervishoiuteenuste</w:t>
      </w:r>
      <w:r w:rsidRPr="5FD3AD16" w:rsidR="4DF43B04">
        <w:rPr>
          <w:rFonts w:ascii="Calibri" w:hAnsi="Calibri" w:eastAsia="Calibri" w:cs="Calibri"/>
        </w:rPr>
        <w:t xml:space="preserve"> </w:t>
      </w:r>
      <w:r w:rsidRPr="5FD3AD16" w:rsidR="4DF43B04">
        <w:rPr>
          <w:rFonts w:ascii="Calibri" w:hAnsi="Calibri" w:eastAsia="Calibri" w:cs="Calibri"/>
        </w:rPr>
        <w:t>loetelu</w:t>
      </w:r>
      <w:r w:rsidRPr="5FD3AD16" w:rsidR="4DF43B04">
        <w:rPr>
          <w:rFonts w:ascii="Calibri" w:hAnsi="Calibri" w:eastAsia="Calibri" w:cs="Calibri"/>
        </w:rPr>
        <w:t xml:space="preserve"> </w:t>
      </w:r>
      <w:r w:rsidRPr="5FD3AD16" w:rsidR="4DF43B04">
        <w:rPr>
          <w:rFonts w:ascii="Calibri" w:hAnsi="Calibri" w:eastAsia="Calibri" w:cs="Calibri"/>
        </w:rPr>
        <w:t>komisjoni</w:t>
      </w:r>
      <w:r w:rsidRPr="5FD3AD16" w:rsidR="4DF43B04">
        <w:rPr>
          <w:rFonts w:ascii="Calibri" w:hAnsi="Calibri" w:eastAsia="Calibri" w:cs="Calibri"/>
        </w:rPr>
        <w:t xml:space="preserve"> </w:t>
      </w:r>
      <w:r w:rsidRPr="5FD3AD16" w:rsidR="4DF43B04">
        <w:rPr>
          <w:rFonts w:ascii="Calibri" w:hAnsi="Calibri" w:eastAsia="Calibri" w:cs="Calibri"/>
        </w:rPr>
        <w:t>arutelul</w:t>
      </w:r>
      <w:r w:rsidRPr="5FD3AD16" w:rsidR="4DF43B04">
        <w:rPr>
          <w:rFonts w:ascii="Calibri" w:hAnsi="Calibri" w:eastAsia="Calibri" w:cs="Calibri"/>
        </w:rPr>
        <w:t xml:space="preserve">, </w:t>
      </w:r>
      <w:r w:rsidRPr="5FD3AD16" w:rsidR="4DF43B04">
        <w:rPr>
          <w:rFonts w:ascii="Calibri" w:hAnsi="Calibri" w:eastAsia="Calibri" w:cs="Calibri"/>
        </w:rPr>
        <w:t>protoko</w:t>
      </w:r>
      <w:r w:rsidRPr="5FD3AD16" w:rsidR="5ED0DC44">
        <w:rPr>
          <w:rFonts w:ascii="Calibri" w:hAnsi="Calibri" w:eastAsia="Calibri" w:cs="Calibri"/>
        </w:rPr>
        <w:t>l</w:t>
      </w:r>
      <w:r w:rsidRPr="5FD3AD16" w:rsidR="4DF43B04">
        <w:rPr>
          <w:rFonts w:ascii="Calibri" w:hAnsi="Calibri" w:eastAsia="Calibri" w:cs="Calibri"/>
        </w:rPr>
        <w:t>l</w:t>
      </w:r>
      <w:r w:rsidRPr="5FD3AD16" w:rsidR="0171B7B9">
        <w:rPr>
          <w:rFonts w:ascii="Calibri" w:hAnsi="Calibri" w:eastAsia="Calibri" w:cs="Calibri"/>
        </w:rPr>
        <w:t>id</w:t>
      </w:r>
      <w:r w:rsidRPr="5FD3AD16" w:rsidR="4DF43B04">
        <w:rPr>
          <w:rFonts w:ascii="Calibri" w:hAnsi="Calibri" w:eastAsia="Calibri" w:cs="Calibri"/>
        </w:rPr>
        <w:t xml:space="preserve"> on </w:t>
      </w:r>
      <w:r w:rsidRPr="5FD3AD16" w:rsidR="0171B7B9">
        <w:rPr>
          <w:rFonts w:ascii="Calibri" w:hAnsi="Calibri" w:eastAsia="Calibri" w:cs="Calibri"/>
        </w:rPr>
        <w:t>leitavad</w:t>
      </w:r>
      <w:r w:rsidRPr="5FD3AD16" w:rsidR="2B62CCDB">
        <w:rPr>
          <w:rFonts w:ascii="Calibri" w:hAnsi="Calibri" w:eastAsia="Calibri" w:cs="Calibri"/>
        </w:rPr>
        <w:t xml:space="preserve"> </w:t>
      </w:r>
      <w:hyperlink r:id="R6c9b894ac076434e">
        <w:r w:rsidRPr="5FD3AD16" w:rsidR="5ED0DC44">
          <w:rPr>
            <w:rStyle w:val="Hyperlink"/>
            <w:rFonts w:ascii="Calibri" w:hAnsi="Calibri" w:eastAsia="Calibri" w:cs="Calibri"/>
          </w:rPr>
          <w:t>https://www.tervisekassa.ee/tervishoiuteenuste-loetelu-komisjoni-koosolekute-paevakorrad-ja-protokollid</w:t>
        </w:r>
      </w:hyperlink>
      <w:r w:rsidRPr="5FD3AD16" w:rsidR="5D43C83B">
        <w:rPr>
          <w:rFonts w:ascii="Calibri" w:hAnsi="Calibri" w:eastAsia="Calibri" w:cs="Calibri"/>
        </w:rPr>
        <w:t xml:space="preserve"> </w:t>
      </w:r>
      <w:r w:rsidRPr="5FD3AD16" w:rsidR="49D09EB1">
        <w:rPr>
          <w:rFonts w:ascii="Calibri" w:hAnsi="Calibri" w:eastAsia="Calibri" w:cs="Calibri"/>
        </w:rPr>
        <w:t>(Kristi R)</w:t>
      </w:r>
    </w:p>
    <w:p w:rsidR="392DB9EB" w:rsidP="5FD3AD16" w:rsidRDefault="392DB9EB" w14:paraId="69A45E89" w14:textId="10162AA4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  <w:r w:rsidRPr="5FD3AD16" w:rsidR="11AEA6D7">
        <w:rPr>
          <w:b w:val="1"/>
          <w:bCs w:val="1"/>
        </w:rPr>
        <w:t>14.0</w:t>
      </w:r>
      <w:r w:rsidRPr="5FD3AD16" w:rsidR="5AC05A72">
        <w:rPr>
          <w:b w:val="1"/>
          <w:bCs w:val="1"/>
        </w:rPr>
        <w:t>3</w:t>
      </w:r>
      <w:r w:rsidRPr="5FD3AD16" w:rsidR="11AEA6D7">
        <w:rPr>
          <w:b w:val="1"/>
          <w:bCs w:val="1"/>
        </w:rPr>
        <w:t xml:space="preserve"> </w:t>
      </w:r>
      <w:r w:rsidR="11AEA6D7">
        <w:rPr/>
        <w:t>osalesime</w:t>
      </w:r>
      <w:r w:rsidR="11AEA6D7">
        <w:rPr/>
        <w:t xml:space="preserve"> </w:t>
      </w:r>
      <w:r w:rsidR="11AEA6D7">
        <w:rPr/>
        <w:t>piirkondlikul</w:t>
      </w:r>
      <w:r w:rsidR="11AEA6D7">
        <w:rPr/>
        <w:t xml:space="preserve"> </w:t>
      </w:r>
      <w:r w:rsidR="11AEA6D7">
        <w:rPr/>
        <w:t>Lastekaitseseminaril</w:t>
      </w:r>
      <w:r w:rsidR="25577823">
        <w:rPr/>
        <w:t>,</w:t>
      </w:r>
      <w:r w:rsidR="11AEA6D7">
        <w:rPr/>
        <w:t xml:space="preserve"> </w:t>
      </w:r>
      <w:r w:rsidR="25577823">
        <w:rPr/>
        <w:t>kus</w:t>
      </w:r>
      <w:r w:rsidR="25577823">
        <w:rPr/>
        <w:t xml:space="preserve"> </w:t>
      </w:r>
      <w:r w:rsidR="25577823">
        <w:rPr/>
        <w:t>tutvustati</w:t>
      </w:r>
      <w:r w:rsidR="25577823">
        <w:rPr/>
        <w:t xml:space="preserve"> </w:t>
      </w:r>
      <w:r w:rsidR="25577823">
        <w:rPr/>
        <w:t>Lastekaitseseaduse</w:t>
      </w:r>
      <w:r w:rsidR="25577823">
        <w:rPr/>
        <w:t xml:space="preserve"> </w:t>
      </w:r>
      <w:r w:rsidR="25577823">
        <w:rPr/>
        <w:t>muudatusi</w:t>
      </w:r>
      <w:r w:rsidR="25577823">
        <w:rPr/>
        <w:t xml:space="preserve">, </w:t>
      </w:r>
      <w:r w:rsidR="25577823">
        <w:rPr/>
        <w:t>mille</w:t>
      </w:r>
      <w:r w:rsidR="25577823">
        <w:rPr/>
        <w:t xml:space="preserve"> </w:t>
      </w:r>
      <w:r w:rsidR="25577823">
        <w:rPr/>
        <w:t>osas</w:t>
      </w:r>
      <w:r w:rsidR="5F98130F">
        <w:rPr/>
        <w:t xml:space="preserve"> </w:t>
      </w:r>
      <w:r w:rsidR="5F98130F">
        <w:rPr/>
        <w:t>saatsime</w:t>
      </w:r>
      <w:r w:rsidR="11AEA6D7">
        <w:rPr/>
        <w:t xml:space="preserve"> </w:t>
      </w:r>
      <w:r w:rsidR="10DCC23C">
        <w:rPr/>
        <w:t>eelnõu</w:t>
      </w:r>
      <w:r w:rsidR="10DCC23C">
        <w:rPr/>
        <w:t xml:space="preserve"> </w:t>
      </w:r>
      <w:r w:rsidR="10DCC23C">
        <w:rPr/>
        <w:t>tagasiside</w:t>
      </w:r>
      <w:r w:rsidR="422E8861">
        <w:rPr/>
        <w:t xml:space="preserve"> 07.03. </w:t>
      </w:r>
      <w:r w:rsidR="422E8861">
        <w:rPr/>
        <w:t>Seadusemuudatused</w:t>
      </w:r>
      <w:r w:rsidR="422E8861">
        <w:rPr/>
        <w:t xml:space="preserve"> </w:t>
      </w:r>
      <w:r w:rsidR="422E8861">
        <w:rPr/>
        <w:t>annavad</w:t>
      </w:r>
      <w:r w:rsidR="422E8861">
        <w:rPr/>
        <w:t xml:space="preserve"> </w:t>
      </w:r>
      <w:r w:rsidR="422E8861">
        <w:rPr/>
        <w:t>väga</w:t>
      </w:r>
      <w:r w:rsidR="422E8861">
        <w:rPr/>
        <w:t xml:space="preserve"> </w:t>
      </w:r>
      <w:r w:rsidR="422E8861">
        <w:rPr/>
        <w:t>selge</w:t>
      </w:r>
      <w:r w:rsidR="422E8861">
        <w:rPr/>
        <w:t xml:space="preserve"> </w:t>
      </w:r>
      <w:r w:rsidR="422E8861">
        <w:rPr/>
        <w:t>raami</w:t>
      </w:r>
      <w:r w:rsidR="422E8861">
        <w:rPr/>
        <w:t xml:space="preserve">, </w:t>
      </w:r>
      <w:r w:rsidR="422E8861">
        <w:rPr/>
        <w:t>mill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iseid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andmeid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võib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põhjendatud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juhtudel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lastekaitsetöötaja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lapse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ja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pere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kohta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erinevates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allikatest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küsida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, et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abivajadust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hinnata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ja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abi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pakkuda</w:t>
      </w:r>
      <w:r w:rsidRPr="5FD3AD16" w:rsidR="422E886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. </w:t>
      </w:r>
      <w:r w:rsidRPr="5FD3AD16" w:rsidR="11AEA6D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(Kristi K)</w:t>
      </w:r>
    </w:p>
    <w:p w:rsidR="00B22B03" w:rsidP="5FD3AD16" w:rsidRDefault="00B22B03" w14:paraId="17DB65E4" w14:textId="2164CCC5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  <w:r w:rsidRPr="5FD3AD16" w:rsidR="1DF771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14.03</w:t>
      </w:r>
      <w:r w:rsidRPr="5FD3AD16" w:rsidR="1DF771D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059956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Vaiete</w:t>
      </w:r>
      <w:r w:rsidRPr="5FD3AD16" w:rsidR="059956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059956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koolitus</w:t>
      </w:r>
      <w:r w:rsidRPr="5FD3AD16" w:rsidR="059956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059956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Jõgeva</w:t>
      </w:r>
      <w:r w:rsidRPr="5FD3AD16" w:rsidR="059956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Puuetega Inimeste </w:t>
      </w:r>
      <w:r w:rsidRPr="5FD3AD16" w:rsidR="059956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Kojas</w:t>
      </w:r>
      <w:r w:rsidRPr="5FD3AD16" w:rsidR="059956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(Kristi R</w:t>
      </w:r>
      <w:r w:rsidRPr="5FD3AD16" w:rsidR="2DC7B31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)</w:t>
      </w:r>
    </w:p>
    <w:p w:rsidR="34AAC10D" w:rsidP="5FD3AD16" w:rsidRDefault="34AAC10D" w14:paraId="6A20B7F0" w14:textId="602F5C08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</w:pPr>
      <w:r w:rsidRPr="5FD3AD16" w:rsidR="59DD89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14.03 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Korraldasime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Atsangu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HEV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 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infomessil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töötoa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“Noore 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toetamine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üleminekul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põhikoolist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kutseõppesse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.”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Töötoa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sihtrühmaks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vanemad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,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pereliikmed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,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tugivõrgustik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.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Töötoas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osales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14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inimest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,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rääkisime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ja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viisime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läbi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praktilisi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töölehti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, 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kuidas</w:t>
      </w:r>
      <w:r w:rsidRPr="5FD3AD16" w:rsidR="48D1ED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noort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toetada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, et just 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tema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enda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soovid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, 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unistused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, 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eesmärgid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võimalikul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parimal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viisil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täituksid</w:t>
      </w:r>
      <w:r w:rsidRPr="5FD3AD16" w:rsidR="0D70F9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. </w:t>
      </w:r>
      <w:r w:rsidRPr="5FD3AD16" w:rsidR="2BB1F6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(Katrin, Kadri)</w:t>
      </w:r>
    </w:p>
    <w:p w:rsidR="698385B7" w:rsidP="5FD3AD16" w:rsidRDefault="698385B7" w14:paraId="6EE5AB7A" w14:textId="7E95622A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</w:pP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14.03 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Toimus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arutelu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ja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kokkulepped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CCA5B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sisu </w:t>
      </w:r>
      <w:r w:rsidRPr="5FD3AD16" w:rsidR="7CCA5B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osas</w:t>
      </w:r>
      <w:r w:rsidRPr="5FD3AD16" w:rsidR="7CCA5BE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Kultuuriministeeriumi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, 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EPIKoja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ja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Paralümpiakomitee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korraldatavale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minikoolituste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sarjale</w:t>
      </w:r>
      <w:r w:rsidRPr="5FD3AD16" w:rsidR="75811DA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(Mari)</w:t>
      </w:r>
    </w:p>
    <w:p w:rsidR="1D974F9D" w:rsidP="5FD3AD16" w:rsidRDefault="1D974F9D" w14:paraId="05BAE1F1" w14:textId="523004FA">
      <w:pPr>
        <w:rPr>
          <w:rFonts w:eastAsia="ＭＳ 明朝" w:eastAsiaTheme="minorEastAsia"/>
          <w:color w:val="050505"/>
        </w:rPr>
      </w:pPr>
      <w:r w:rsidRPr="5FD3AD16" w:rsidR="623B43D5">
        <w:rPr>
          <w:rFonts w:eastAsia="ＭＳ 明朝" w:eastAsiaTheme="minorEastAsia"/>
          <w:b w:val="1"/>
          <w:bCs w:val="1"/>
          <w:color w:val="050505"/>
        </w:rPr>
        <w:t xml:space="preserve">15.03 </w:t>
      </w:r>
      <w:r w:rsidRPr="5FD3AD16" w:rsidR="623B43D5">
        <w:rPr>
          <w:rFonts w:eastAsia="ＭＳ 明朝" w:eastAsiaTheme="minorEastAsia"/>
          <w:color w:val="050505"/>
        </w:rPr>
        <w:t xml:space="preserve">Tallinna </w:t>
      </w:r>
      <w:r w:rsidRPr="5FD3AD16" w:rsidR="623B43D5">
        <w:rPr>
          <w:rFonts w:eastAsia="ＭＳ 明朝" w:eastAsiaTheme="minorEastAsia"/>
          <w:color w:val="050505"/>
        </w:rPr>
        <w:t>Linnakantseleis</w:t>
      </w:r>
      <w:r w:rsidRPr="5FD3AD16" w:rsidR="623B43D5">
        <w:rPr>
          <w:rFonts w:eastAsia="ＭＳ 明朝" w:eastAsiaTheme="minorEastAsia"/>
          <w:color w:val="050505"/>
        </w:rPr>
        <w:t xml:space="preserve"> </w:t>
      </w:r>
      <w:r w:rsidRPr="5FD3AD16" w:rsidR="623B43D5">
        <w:rPr>
          <w:rFonts w:eastAsia="ＭＳ 明朝" w:eastAsiaTheme="minorEastAsia"/>
          <w:color w:val="050505"/>
        </w:rPr>
        <w:t>nõustamine</w:t>
      </w:r>
      <w:r w:rsidRPr="5FD3AD16" w:rsidR="623B43D5">
        <w:rPr>
          <w:rFonts w:eastAsia="ＭＳ 明朝" w:eastAsiaTheme="minorEastAsia"/>
          <w:color w:val="050505"/>
        </w:rPr>
        <w:t xml:space="preserve"> </w:t>
      </w:r>
      <w:r w:rsidRPr="5FD3AD16" w:rsidR="623B43D5">
        <w:rPr>
          <w:rFonts w:eastAsia="ＭＳ 明朝" w:eastAsiaTheme="minorEastAsia"/>
          <w:color w:val="050505"/>
        </w:rPr>
        <w:t>ligipääsetavuse</w:t>
      </w:r>
      <w:r w:rsidRPr="5FD3AD16" w:rsidR="623B43D5">
        <w:rPr>
          <w:rFonts w:eastAsia="ＭＳ 明朝" w:eastAsiaTheme="minorEastAsia"/>
          <w:color w:val="050505"/>
        </w:rPr>
        <w:t xml:space="preserve"> </w:t>
      </w:r>
      <w:r w:rsidRPr="5FD3AD16" w:rsidR="623B43D5">
        <w:rPr>
          <w:rFonts w:eastAsia="ＭＳ 明朝" w:eastAsiaTheme="minorEastAsia"/>
          <w:color w:val="050505"/>
        </w:rPr>
        <w:t>osas</w:t>
      </w:r>
      <w:r w:rsidRPr="5FD3AD16" w:rsidR="623B43D5">
        <w:rPr>
          <w:rFonts w:eastAsia="ＭＳ 明朝" w:eastAsiaTheme="minorEastAsia"/>
          <w:color w:val="050505"/>
        </w:rPr>
        <w:t xml:space="preserve"> (Mari)</w:t>
      </w:r>
    </w:p>
    <w:p w:rsidR="418DB66E" w:rsidP="5FD3AD16" w:rsidRDefault="418DB66E" w14:paraId="77FFC907" w14:textId="2C7B43F0">
      <w:pPr>
        <w:pStyle w:val="Normal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</w:pPr>
      <w:r w:rsidRPr="5FD3AD16" w:rsidR="418DB6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50505"/>
          <w:sz w:val="22"/>
          <w:szCs w:val="22"/>
        </w:rPr>
        <w:t>15.03.</w:t>
      </w:r>
      <w:r w:rsidRPr="5FD3AD16" w:rsidR="418DB6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t"/>
        </w:rPr>
        <w:t xml:space="preserve"> </w:t>
      </w:r>
      <w:r w:rsidRPr="5FD3AD16" w:rsidR="7715CF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  <w:t>Osalemine v</w:t>
      </w:r>
      <w:r w:rsidRPr="5FD3AD16" w:rsidR="418DB6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  <w:t>anemaealiste strateegilise partnerluse võrgustiku koosolek</w:t>
      </w:r>
      <w:r w:rsidRPr="5FD3AD16" w:rsidR="621E09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  <w:t>ul</w:t>
      </w:r>
      <w:r w:rsidRPr="5FD3AD16" w:rsidR="591E77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  <w:t xml:space="preserve"> (Kuldne Liiga MTÜ). </w:t>
      </w:r>
      <w:r w:rsidRPr="5FD3AD16" w:rsidR="2140B89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  <w:t>Päeva</w:t>
      </w:r>
      <w:r w:rsidRPr="5FD3AD16" w:rsidR="591E77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  <w:t xml:space="preserve"> teemad: </w:t>
      </w:r>
      <w:r w:rsidRPr="5FD3AD16" w:rsidR="1264C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  <w:t xml:space="preserve">1. </w:t>
      </w:r>
      <w:r w:rsidRPr="5FD3AD16" w:rsidR="591E77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  <w:t xml:space="preserve">Vanusesõbraliku Eesti põhimõtete rakendamise hindamisinstrumendi tutvustamine. Arutelu. – Urmo Kübar ja Aet Anniste, Poliitikauuringute Keskus Praxis. </w:t>
      </w:r>
      <w:r w:rsidRPr="5FD3AD16" w:rsidR="2EDBBE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  <w:t xml:space="preserve">2. </w:t>
      </w:r>
      <w:r w:rsidRPr="5FD3AD16" w:rsidR="591E77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  <w:t>Uue perioodi taotlemistingimuste tutvustamine. Arutelu. – Maarja Seppel, sotsiaalministeeriumi hoolekande osakonna nõunik</w:t>
      </w:r>
      <w:r w:rsidRPr="5FD3AD16" w:rsidR="566842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t"/>
        </w:rPr>
        <w:t xml:space="preserve"> (Katrin)</w:t>
      </w:r>
    </w:p>
    <w:p w:rsidR="09DB6F5B" w:rsidP="6C229127" w:rsidRDefault="09DB6F5B" w14:paraId="1F3640FE" w14:textId="44C1B8D3">
      <w:pPr>
        <w:rPr/>
      </w:pPr>
      <w:r w:rsidRPr="5FD3AD16" w:rsidR="62DCFFE7">
        <w:rPr>
          <w:b w:val="1"/>
          <w:bCs w:val="1"/>
        </w:rPr>
        <w:t>16.-17.03</w:t>
      </w:r>
      <w:r w:rsidR="62DCFFE7">
        <w:rPr/>
        <w:t xml:space="preserve"> Meelis </w:t>
      </w:r>
      <w:r w:rsidR="62DCFFE7">
        <w:rPr/>
        <w:t>osaleb</w:t>
      </w:r>
      <w:r w:rsidR="62DCFFE7">
        <w:rPr/>
        <w:t xml:space="preserve"> EDF </w:t>
      </w:r>
      <w:r w:rsidR="62DCFFE7">
        <w:rPr/>
        <w:t>juhatuse</w:t>
      </w:r>
      <w:r w:rsidR="62DCFFE7">
        <w:rPr/>
        <w:t xml:space="preserve"> </w:t>
      </w:r>
      <w:r w:rsidR="62DCFFE7">
        <w:rPr/>
        <w:t>koosolekul</w:t>
      </w:r>
      <w:r w:rsidR="62DCFFE7">
        <w:rPr/>
        <w:t xml:space="preserve"> </w:t>
      </w:r>
      <w:r w:rsidR="62DCFFE7">
        <w:rPr/>
        <w:t>vaatlejana</w:t>
      </w:r>
    </w:p>
    <w:p w:rsidR="04F4F046" w:rsidP="5FD3AD16" w:rsidRDefault="04F4F046" w14:paraId="0CAC86C0" w14:textId="7479D554">
      <w:pPr>
        <w:pStyle w:val="Normal"/>
        <w:rPr/>
      </w:pPr>
    </w:p>
    <w:p w:rsidR="04F4F046" w:rsidP="5FD3AD16" w:rsidRDefault="04F4F046" w14:paraId="2DDB7393" w14:textId="399A1075">
      <w:pPr>
        <w:pStyle w:val="Normal"/>
        <w:rPr>
          <w:b w:val="1"/>
          <w:bCs w:val="1"/>
        </w:rPr>
      </w:pPr>
    </w:p>
    <w:p w:rsidR="04F4F046" w:rsidP="5FD3AD16" w:rsidRDefault="04F4F046" w14:paraId="01F33621" w14:textId="73AC4EF9">
      <w:pPr>
        <w:pStyle w:val="Normal"/>
        <w:rPr>
          <w:b w:val="1"/>
          <w:bCs w:val="1"/>
        </w:rPr>
      </w:pPr>
      <w:r w:rsidRPr="5FD3AD16" w:rsidR="471A85DE">
        <w:rPr>
          <w:b w:val="1"/>
          <w:bCs w:val="1"/>
        </w:rPr>
        <w:t>Meeldetuletuseks</w:t>
      </w:r>
      <w:r w:rsidRPr="5FD3AD16" w:rsidR="471A85DE">
        <w:rPr>
          <w:b w:val="1"/>
          <w:bCs w:val="1"/>
        </w:rPr>
        <w:t>:</w:t>
      </w:r>
    </w:p>
    <w:p w:rsidR="04F4F046" w:rsidP="5FD3AD16" w:rsidRDefault="04F4F046" w14:paraId="6B7F6E2E" w14:textId="2BF79AE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</w:pPr>
      <w:r w:rsidRPr="5FD3AD16" w:rsidR="520859A2">
        <w:rPr>
          <w:rFonts w:ascii="Calibri" w:hAnsi="Calibri" w:eastAsia="Calibri" w:cs="Calibri" w:asciiTheme="minorAscii" w:hAnsiTheme="minorAscii" w:eastAsiaTheme="minorAscii" w:cstheme="minorAscii"/>
        </w:rPr>
        <w:t xml:space="preserve">Algas </w:t>
      </w:r>
      <w:r w:rsidRPr="5FD3AD16" w:rsidR="520859A2">
        <w:rPr>
          <w:rFonts w:ascii="Calibri" w:hAnsi="Calibri" w:eastAsia="Calibri" w:cs="Calibri" w:asciiTheme="minorAscii" w:hAnsiTheme="minorAscii" w:eastAsiaTheme="minorAscii" w:cstheme="minorAscii"/>
        </w:rPr>
        <w:t>r</w:t>
      </w:r>
      <w:r w:rsidRPr="5FD3AD16" w:rsidR="3FD5CA5C">
        <w:rPr>
          <w:rFonts w:ascii="Calibri" w:hAnsi="Calibri" w:eastAsia="Calibri" w:cs="Calibri" w:asciiTheme="minorAscii" w:hAnsiTheme="minorAscii" w:eastAsiaTheme="minorAscii" w:cstheme="minorAscii"/>
        </w:rPr>
        <w:t>egistree</w:t>
      </w:r>
      <w:r w:rsidRPr="5FD3AD16" w:rsidR="1FAC6F17">
        <w:rPr>
          <w:rFonts w:ascii="Calibri" w:hAnsi="Calibri" w:eastAsia="Calibri" w:cs="Calibri" w:asciiTheme="minorAscii" w:hAnsiTheme="minorAscii" w:eastAsiaTheme="minorAscii" w:cstheme="minorAscii"/>
        </w:rPr>
        <w:t>ru</w:t>
      </w:r>
      <w:r w:rsidRPr="5FD3AD16" w:rsidR="3FD5CA5C">
        <w:rPr>
          <w:rFonts w:ascii="Calibri" w:hAnsi="Calibri" w:eastAsia="Calibri" w:cs="Calibri" w:asciiTheme="minorAscii" w:hAnsiTheme="minorAscii" w:eastAsiaTheme="minorAscii" w:cstheme="minorAscii"/>
        </w:rPr>
        <w:t>mi</w:t>
      </w:r>
      <w:r w:rsidRPr="5FD3AD16" w:rsidR="14A2B42B">
        <w:rPr>
          <w:rFonts w:ascii="Calibri" w:hAnsi="Calibri" w:eastAsia="Calibri" w:cs="Calibri" w:asciiTheme="minorAscii" w:hAnsiTheme="minorAscii" w:eastAsiaTheme="minorAscii" w:cstheme="minorAscii"/>
        </w:rPr>
        <w:t>ne</w:t>
      </w:r>
      <w:r w:rsidRPr="5FD3AD16" w:rsidR="3FD5CA5C">
        <w:rPr>
          <w:rFonts w:ascii="Calibri" w:hAnsi="Calibri" w:eastAsia="Calibri" w:cs="Calibri" w:asciiTheme="minorAscii" w:hAnsiTheme="minorAscii" w:eastAsiaTheme="minorAscii" w:cstheme="minorAscii"/>
        </w:rPr>
        <w:t xml:space="preserve"> EPIK </w:t>
      </w:r>
      <w:r w:rsidRPr="5FD3AD16" w:rsidR="3FD5CA5C">
        <w:rPr>
          <w:rFonts w:ascii="Calibri" w:hAnsi="Calibri" w:eastAsia="Calibri" w:cs="Calibri" w:asciiTheme="minorAscii" w:hAnsiTheme="minorAscii" w:eastAsiaTheme="minorAscii" w:cstheme="minorAscii"/>
        </w:rPr>
        <w:t>suvekoolis</w:t>
      </w:r>
      <w:r w:rsidRPr="5FD3AD16" w:rsidR="77B3CBF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FD3AD16" w:rsidR="77B3CBF8">
        <w:rPr>
          <w:rFonts w:ascii="Calibri" w:hAnsi="Calibri" w:eastAsia="Calibri" w:cs="Calibri" w:asciiTheme="minorAscii" w:hAnsiTheme="minorAscii" w:eastAsiaTheme="minorAscii" w:cstheme="minorAscii"/>
        </w:rPr>
        <w:t>osalemiseks</w:t>
      </w:r>
      <w:r w:rsidRPr="5FD3AD16" w:rsidR="3FD5CA5C">
        <w:rPr>
          <w:rFonts w:ascii="Calibri" w:hAnsi="Calibri" w:eastAsia="Calibri" w:cs="Calibri" w:asciiTheme="minorAscii" w:hAnsiTheme="minorAscii" w:eastAsiaTheme="minorAscii" w:cstheme="minorAscii"/>
        </w:rPr>
        <w:t xml:space="preserve">, mis </w:t>
      </w:r>
      <w:r w:rsidRPr="5FD3AD16" w:rsidR="3FD5CA5C">
        <w:rPr>
          <w:rFonts w:ascii="Calibri" w:hAnsi="Calibri" w:eastAsia="Calibri" w:cs="Calibri" w:asciiTheme="minorAscii" w:hAnsiTheme="minorAscii" w:eastAsiaTheme="minorAscii" w:cstheme="minorAscii"/>
        </w:rPr>
        <w:t>toimub</w:t>
      </w:r>
      <w:r w:rsidRPr="5FD3AD16" w:rsidR="3FD5CA5C">
        <w:rPr>
          <w:rFonts w:ascii="Calibri" w:hAnsi="Calibri" w:eastAsia="Calibri" w:cs="Calibri" w:asciiTheme="minorAscii" w:hAnsiTheme="minorAscii" w:eastAsiaTheme="minorAscii" w:cstheme="minorAscii"/>
        </w:rPr>
        <w:t xml:space="preserve"> 28.-29.08 Narva-Jõesuu </w:t>
      </w:r>
      <w:r w:rsidRPr="5FD3AD16" w:rsidR="3FD5CA5C">
        <w:rPr>
          <w:rFonts w:ascii="Calibri" w:hAnsi="Calibri" w:eastAsia="Calibri" w:cs="Calibri" w:asciiTheme="minorAscii" w:hAnsiTheme="minorAscii" w:eastAsiaTheme="minorAscii" w:cstheme="minorAscii"/>
        </w:rPr>
        <w:t>Noorus</w:t>
      </w:r>
      <w:r w:rsidRPr="5FD3AD16" w:rsidR="3FD5CA5C">
        <w:rPr>
          <w:rFonts w:ascii="Calibri" w:hAnsi="Calibri" w:eastAsia="Calibri" w:cs="Calibri" w:asciiTheme="minorAscii" w:hAnsiTheme="minorAscii" w:eastAsiaTheme="minorAscii" w:cstheme="minorAscii"/>
        </w:rPr>
        <w:t xml:space="preserve"> Spa </w:t>
      </w:r>
      <w:r w:rsidRPr="5FD3AD16" w:rsidR="3FD5CA5C">
        <w:rPr>
          <w:rFonts w:ascii="Calibri" w:hAnsi="Calibri" w:eastAsia="Calibri" w:cs="Calibri" w:asciiTheme="minorAscii" w:hAnsiTheme="minorAscii" w:eastAsiaTheme="minorAscii" w:cstheme="minorAscii"/>
        </w:rPr>
        <w:t>hotellis</w:t>
      </w:r>
      <w:r w:rsidRPr="5FD3AD16" w:rsidR="3FD5CA5C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Igast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liikmesorganisatsioonist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on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oodatud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1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esindaja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.</w:t>
      </w:r>
      <w:r w:rsidRPr="5FD3AD16" w:rsidR="6433B8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Suvekooli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osalustasu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on 50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eurot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osaleja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kohta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,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mille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kohta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saadame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arve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pärast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suvekooli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toimumist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.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Osalustasu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sisaldab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: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toitlustus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,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majutus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,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saunakeskuse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kasutus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,</w:t>
      </w:r>
      <w:r w:rsidRPr="5FD3AD16" w:rsidR="48EB8D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meelelahutusprogramm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.</w:t>
      </w:r>
      <w:r w:rsidRPr="5FD3AD16" w:rsidR="73B25B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Registreerumine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suvekooli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toimub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kuni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12. </w:t>
      </w:r>
      <w:r w:rsidRPr="5FD3AD16" w:rsidR="40CFF5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j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uulin</w:t>
      </w:r>
      <w:r w:rsidRPr="5FD3AD16" w:rsidR="61606B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i 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aadressil</w:t>
      </w:r>
      <w:r w:rsidRPr="5FD3AD16" w:rsidR="27C80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: </w:t>
      </w:r>
      <w:hyperlink r:id="R346bf71ab1904acf">
        <w:r w:rsidRPr="5FD3AD16" w:rsidR="1826A6FF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https://forms.gle/JGV6Q1UQVhPRd1gy5</w:t>
        </w:r>
      </w:hyperlink>
    </w:p>
    <w:p w:rsidR="0D3F5D68" w:rsidP="5FD3AD16" w:rsidRDefault="0D3F5D68" w14:paraId="334503F9" w14:textId="393C8BE3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right="-20"/>
        <w:rPr>
          <w:rFonts w:ascii="Calibri" w:hAnsi="Calibri" w:eastAsia="Calibri" w:cs="Calibri" w:asciiTheme="minorAscii" w:hAnsiTheme="minorAscii" w:eastAsiaTheme="minorAscii" w:cstheme="minorAscii"/>
        </w:rPr>
      </w:pP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Ligipääsetavuse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koolitus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hyperlink r:id="Rd9e6564371394916">
        <w:r w:rsidRPr="5FD3AD16" w:rsidR="35CBAF5E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Avaleht | e-epikoda</w:t>
        </w:r>
      </w:hyperlink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Koolituge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ise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ja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jagage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infot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ka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teistele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!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D3F5D68" w:rsidP="5FD3AD16" w:rsidRDefault="0D3F5D68" w14:paraId="54D8B73E" w14:textId="21E0A85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right="-20"/>
        <w:rPr>
          <w:rFonts w:ascii="Calibri" w:hAnsi="Calibri" w:eastAsia="Calibri" w:cs="Calibri" w:asciiTheme="minorAscii" w:hAnsiTheme="minorAscii" w:eastAsiaTheme="minorAscii" w:cstheme="minorAscii"/>
        </w:rPr>
      </w:pP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>EPIKoja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>üldkoosolek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 xml:space="preserve"> 1/2024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>8.mail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>kell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 xml:space="preserve"> 11-14.30,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>EPIKojas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>ja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 xml:space="preserve"> ka Zoom 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>vahendusel</w:t>
      </w:r>
      <w:r w:rsidRPr="5FD3AD16" w:rsidR="77847987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>Täpsem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 xml:space="preserve"> info 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>päevakava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>ja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>registreerimise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>osas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>aprilli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>alguses</w:t>
      </w:r>
      <w:r w:rsidRPr="5FD3AD16" w:rsidR="28C33DC4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6C229127" w:rsidP="6C229127" w:rsidRDefault="6C229127" w14:paraId="7C99B6EB" w14:textId="641F958F"/>
    <w:p w:rsidR="6C229127" w:rsidP="6C229127" w:rsidRDefault="6C229127" w14:paraId="0B7333F9" w14:textId="44C14538">
      <w:pPr>
        <w:rPr>
          <w:b/>
          <w:bCs/>
        </w:rPr>
      </w:pPr>
    </w:p>
    <w:sectPr w:rsidR="6C22912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9FE9"/>
    <w:multiLevelType w:val="hybridMultilevel"/>
    <w:tmpl w:val="FFFFFFFF"/>
    <w:lvl w:ilvl="0" w:tplc="A40012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D6F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1096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E08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820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745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A96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FCA7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684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7392D6"/>
    <w:multiLevelType w:val="hybridMultilevel"/>
    <w:tmpl w:val="FFFFFFFF"/>
    <w:lvl w:ilvl="0" w:tplc="353EE8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0262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72AD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C6A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6840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E4D4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6C2D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9E93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8460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335618">
    <w:abstractNumId w:val="0"/>
  </w:num>
  <w:num w:numId="2" w16cid:durableId="207762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2E5D6F"/>
    <w:rsid w:val="000317D1"/>
    <w:rsid w:val="000900F5"/>
    <w:rsid w:val="000969C6"/>
    <w:rsid w:val="000E474B"/>
    <w:rsid w:val="00136145"/>
    <w:rsid w:val="001430E5"/>
    <w:rsid w:val="00186B80"/>
    <w:rsid w:val="00202072"/>
    <w:rsid w:val="002A61B8"/>
    <w:rsid w:val="00522D1C"/>
    <w:rsid w:val="0085115A"/>
    <w:rsid w:val="008734EA"/>
    <w:rsid w:val="009E21B3"/>
    <w:rsid w:val="00A73731"/>
    <w:rsid w:val="00AE098D"/>
    <w:rsid w:val="00B22B03"/>
    <w:rsid w:val="00BC697D"/>
    <w:rsid w:val="00C91DC9"/>
    <w:rsid w:val="00CB5C78"/>
    <w:rsid w:val="00DA796B"/>
    <w:rsid w:val="00EA43A4"/>
    <w:rsid w:val="00F47C84"/>
    <w:rsid w:val="00F82223"/>
    <w:rsid w:val="00FB6C1E"/>
    <w:rsid w:val="00FE229C"/>
    <w:rsid w:val="0171B7B9"/>
    <w:rsid w:val="01C190BA"/>
    <w:rsid w:val="01E3AEF8"/>
    <w:rsid w:val="044D1FBB"/>
    <w:rsid w:val="04F4F046"/>
    <w:rsid w:val="05235B74"/>
    <w:rsid w:val="05995615"/>
    <w:rsid w:val="06E9750F"/>
    <w:rsid w:val="0804DB98"/>
    <w:rsid w:val="096929CD"/>
    <w:rsid w:val="09DB6F5B"/>
    <w:rsid w:val="0AFD11BD"/>
    <w:rsid w:val="0D3F5D68"/>
    <w:rsid w:val="0D70F9F4"/>
    <w:rsid w:val="0DD8ECF9"/>
    <w:rsid w:val="0DE712AD"/>
    <w:rsid w:val="0F43A7D3"/>
    <w:rsid w:val="0F5EC140"/>
    <w:rsid w:val="10A89AB6"/>
    <w:rsid w:val="10BFE871"/>
    <w:rsid w:val="10DCC23C"/>
    <w:rsid w:val="11AEA6D7"/>
    <w:rsid w:val="12446B17"/>
    <w:rsid w:val="1264CA36"/>
    <w:rsid w:val="1293B70C"/>
    <w:rsid w:val="14A2B42B"/>
    <w:rsid w:val="15767766"/>
    <w:rsid w:val="17F8EB07"/>
    <w:rsid w:val="1826A6FF"/>
    <w:rsid w:val="1B1B4EB5"/>
    <w:rsid w:val="1D974F9D"/>
    <w:rsid w:val="1DED801C"/>
    <w:rsid w:val="1DF771DB"/>
    <w:rsid w:val="1FAC6F17"/>
    <w:rsid w:val="21246ACB"/>
    <w:rsid w:val="2140B897"/>
    <w:rsid w:val="21C9CF2E"/>
    <w:rsid w:val="224D86B3"/>
    <w:rsid w:val="23965EA4"/>
    <w:rsid w:val="23FE4CC8"/>
    <w:rsid w:val="24EA2235"/>
    <w:rsid w:val="25577823"/>
    <w:rsid w:val="2782A4BA"/>
    <w:rsid w:val="27C80732"/>
    <w:rsid w:val="28C33DC4"/>
    <w:rsid w:val="292109E0"/>
    <w:rsid w:val="29F5CA6E"/>
    <w:rsid w:val="2B578917"/>
    <w:rsid w:val="2B62CCDB"/>
    <w:rsid w:val="2BA82E61"/>
    <w:rsid w:val="2BB1F6BF"/>
    <w:rsid w:val="2C403C2B"/>
    <w:rsid w:val="2DC7B314"/>
    <w:rsid w:val="2DD37F40"/>
    <w:rsid w:val="2EBFB65A"/>
    <w:rsid w:val="2EDBBE22"/>
    <w:rsid w:val="31D3106E"/>
    <w:rsid w:val="32DEC936"/>
    <w:rsid w:val="34AAC10D"/>
    <w:rsid w:val="35C5AD8D"/>
    <w:rsid w:val="35CBAF5E"/>
    <w:rsid w:val="35E7E091"/>
    <w:rsid w:val="362E5D6F"/>
    <w:rsid w:val="36DCA476"/>
    <w:rsid w:val="392DB9EB"/>
    <w:rsid w:val="39F3661A"/>
    <w:rsid w:val="39F959C9"/>
    <w:rsid w:val="3AB36014"/>
    <w:rsid w:val="3B4B010E"/>
    <w:rsid w:val="3B7FA998"/>
    <w:rsid w:val="3CB21C8C"/>
    <w:rsid w:val="3CF4CAD3"/>
    <w:rsid w:val="3D2DEE58"/>
    <w:rsid w:val="3F46E5CC"/>
    <w:rsid w:val="3FD5CA5C"/>
    <w:rsid w:val="4026C45E"/>
    <w:rsid w:val="40CFF586"/>
    <w:rsid w:val="418DB66E"/>
    <w:rsid w:val="422E8861"/>
    <w:rsid w:val="43695E91"/>
    <w:rsid w:val="4543A4B7"/>
    <w:rsid w:val="454D092E"/>
    <w:rsid w:val="471A85DE"/>
    <w:rsid w:val="47E4EDB4"/>
    <w:rsid w:val="483CCFB4"/>
    <w:rsid w:val="48D1EDA3"/>
    <w:rsid w:val="48EB8DA1"/>
    <w:rsid w:val="49D09EB1"/>
    <w:rsid w:val="49D8A015"/>
    <w:rsid w:val="4C63F379"/>
    <w:rsid w:val="4D17FC09"/>
    <w:rsid w:val="4D9A82FF"/>
    <w:rsid w:val="4DF43B04"/>
    <w:rsid w:val="4ECA4831"/>
    <w:rsid w:val="4EF4081A"/>
    <w:rsid w:val="4F3B8CFC"/>
    <w:rsid w:val="51514AF8"/>
    <w:rsid w:val="520859A2"/>
    <w:rsid w:val="56684237"/>
    <w:rsid w:val="573A4273"/>
    <w:rsid w:val="57C89B31"/>
    <w:rsid w:val="58C6D337"/>
    <w:rsid w:val="591E77D4"/>
    <w:rsid w:val="59DD8908"/>
    <w:rsid w:val="5AC05A72"/>
    <w:rsid w:val="5BB036E7"/>
    <w:rsid w:val="5BD8C770"/>
    <w:rsid w:val="5D033B26"/>
    <w:rsid w:val="5D43C83B"/>
    <w:rsid w:val="5E0DD835"/>
    <w:rsid w:val="5ED0DC44"/>
    <w:rsid w:val="5F98130F"/>
    <w:rsid w:val="5F9B2CFD"/>
    <w:rsid w:val="5F9CCF98"/>
    <w:rsid w:val="5FD3AD16"/>
    <w:rsid w:val="614F064B"/>
    <w:rsid w:val="61606B71"/>
    <w:rsid w:val="61CDE9CE"/>
    <w:rsid w:val="61E634C5"/>
    <w:rsid w:val="621E09BF"/>
    <w:rsid w:val="623B43D5"/>
    <w:rsid w:val="62DCFFE7"/>
    <w:rsid w:val="6433B88A"/>
    <w:rsid w:val="644EAA9F"/>
    <w:rsid w:val="65ED544C"/>
    <w:rsid w:val="661F373B"/>
    <w:rsid w:val="671C6B1C"/>
    <w:rsid w:val="67AAFBB5"/>
    <w:rsid w:val="696BC24C"/>
    <w:rsid w:val="698385B7"/>
    <w:rsid w:val="6AC10E98"/>
    <w:rsid w:val="6C229127"/>
    <w:rsid w:val="6F59B09C"/>
    <w:rsid w:val="71A5FD3E"/>
    <w:rsid w:val="720C6D81"/>
    <w:rsid w:val="7223C9E6"/>
    <w:rsid w:val="73A4FA49"/>
    <w:rsid w:val="73B25B06"/>
    <w:rsid w:val="74EBC747"/>
    <w:rsid w:val="753C92C6"/>
    <w:rsid w:val="75811DAE"/>
    <w:rsid w:val="764C860F"/>
    <w:rsid w:val="766DEA6B"/>
    <w:rsid w:val="7715CF9E"/>
    <w:rsid w:val="77847987"/>
    <w:rsid w:val="77B3CBF8"/>
    <w:rsid w:val="797F784F"/>
    <w:rsid w:val="7CB71911"/>
    <w:rsid w:val="7CCA5BEF"/>
    <w:rsid w:val="7D250F18"/>
    <w:rsid w:val="7F46A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5D6F"/>
  <w15:chartTrackingRefBased/>
  <w15:docId w15:val="{CA9CAA74-AAAB-4D29-A240-8F43A60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346bf71ab1904acf" Type="http://schemas.openxmlformats.org/officeDocument/2006/relationships/hyperlink" Target="https://forms.gle/JGV6Q1UQVhPRd1gy5" TargetMode="External"/><Relationship Id="rId3" Type="http://schemas.openxmlformats.org/officeDocument/2006/relationships/settings" Target="settings.xml"/><Relationship Id="Rd9e6564371394916" Type="http://schemas.openxmlformats.org/officeDocument/2006/relationships/hyperlink" Target="https://moodle.epikoda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koda.ee/uudised/eesti-puuetega-inimeste-koja-vorgustiku-ettepanekud-seoses-sotsiaalministeeriumi-tellimusel-koostatud-uuringuga-taisealiste-ees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epikoda.ee/uudised/selgitustaotlus-puuetega-inimeste-arvu-vahenemise-kohta" TargetMode="External"/><Relationship Id="R6c9b894ac076434e" Type="http://schemas.openxmlformats.org/officeDocument/2006/relationships/hyperlink" Target="https://www.tervisekassa.ee/tervishoiuteenuste-loetelu-komisjoni-koosolekute-paevakorrad-ja-protokollid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633C049BAB94393CAFA9470D825EA" ma:contentTypeVersion="3" ma:contentTypeDescription="Create a new document." ma:contentTypeScope="" ma:versionID="37cdd2277d8fc3e8a82bba29224aca7e">
  <xsd:schema xmlns:xsd="http://www.w3.org/2001/XMLSchema" xmlns:xs="http://www.w3.org/2001/XMLSchema" xmlns:p="http://schemas.microsoft.com/office/2006/metadata/properties" xmlns:ns2="5b30041a-47cf-4041-977d-444087ad41a3" targetNamespace="http://schemas.microsoft.com/office/2006/metadata/properties" ma:root="true" ma:fieldsID="a98d4047667e714aae9e269b2b5dd485" ns2:_="">
    <xsd:import namespace="5b30041a-47cf-4041-977d-444087ad4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0041a-47cf-4041-977d-444087ad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1CE14-F5B4-406E-AF6D-19E3EC0B6262}"/>
</file>

<file path=customXml/itemProps2.xml><?xml version="1.0" encoding="utf-8"?>
<ds:datastoreItem xmlns:ds="http://schemas.openxmlformats.org/officeDocument/2006/customXml" ds:itemID="{319795FC-999B-47E8-A20C-4A5B457070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kadri palk</lastModifiedBy>
  <revision>17</revision>
  <dcterms:created xsi:type="dcterms:W3CDTF">2024-03-08T20:44:00.0000000Z</dcterms:created>
  <dcterms:modified xsi:type="dcterms:W3CDTF">2024-03-15T09:50:39.5788078Z</dcterms:modified>
</coreProperties>
</file>